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29" w:rsidRDefault="007F5C8D" w:rsidP="007F5C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5C8D">
        <w:rPr>
          <w:rFonts w:ascii="Times New Roman" w:hAnsi="Times New Roman" w:cs="Times New Roman"/>
          <w:b/>
          <w:sz w:val="32"/>
          <w:szCs w:val="32"/>
        </w:rPr>
        <w:t>Порядок подачи апелляции участников школьного этапа всероссийской и республиканской олимпиад школьников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0"/>
          <w:numId w:val="2"/>
        </w:numPr>
        <w:tabs>
          <w:tab w:val="left" w:pos="399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В целях обеспечения права на объективное оценивание работы участники олимпиады вправе подать </w:t>
      </w:r>
      <w:proofErr w:type="gramStart"/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в письменной форме апелляцию о несогласии с выставленными баллами жюри школьного этапа олимпиады в день размещения на сайтах</w:t>
      </w:r>
      <w:proofErr w:type="gramEnd"/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муниципальных общеобразовательных организаций протоколов жюри школьного этапа олимпиады по общеобразовательному предмету.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1"/>
          <w:numId w:val="2"/>
        </w:numPr>
        <w:tabs>
          <w:tab w:val="left" w:pos="83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Рассмотрение апелляции проводится в спокойной и доброжелательной обстановке.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1"/>
          <w:numId w:val="2"/>
        </w:numPr>
        <w:tabs>
          <w:tab w:val="left" w:pos="606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Для рассмотрения апелляции участников олимпиады создается комиссия, которая формируется из числа членов жюри олимпиады.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1"/>
          <w:numId w:val="2"/>
        </w:numPr>
        <w:tabs>
          <w:tab w:val="left" w:pos="534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Рассмотрение апелляции проводится с участием самого участника олимпиады. •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1"/>
          <w:numId w:val="2"/>
        </w:numPr>
        <w:tabs>
          <w:tab w:val="left" w:pos="548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Решение комиссии принимается простым большинством голосов. Председатель комиссии имеет право решающего голоса.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1"/>
          <w:numId w:val="2"/>
        </w:numPr>
        <w:tabs>
          <w:tab w:val="left" w:pos="673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Решение комиссии является окончательным, пересмотру не подлежит.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1"/>
          <w:numId w:val="2"/>
        </w:numPr>
        <w:tabs>
          <w:tab w:val="left" w:pos="71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По результатам рассмотрения апелляции о несогласии с выставленными баллами жюри школьного этапа олимпиады принимает решение об </w:t>
      </w:r>
      <w:proofErr w:type="spellStart"/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втклонении</w:t>
      </w:r>
      <w:proofErr w:type="spellEnd"/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апелляции и сохранении выставленных баллов или об удовлетворении апелляции и корректировке баллов.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1"/>
          <w:numId w:val="2"/>
        </w:numPr>
        <w:tabs>
          <w:tab w:val="left" w:pos="778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Итоги рассмотрения комиссией апелляции оформляются протоколом, подписывается всеми членами.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1"/>
          <w:numId w:val="2"/>
        </w:numPr>
        <w:tabs>
          <w:tab w:val="left" w:pos="625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1"/>
          <w:numId w:val="2"/>
        </w:numPr>
        <w:tabs>
          <w:tab w:val="left" w:pos="730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дств св</w:t>
      </w:r>
      <w:proofErr w:type="gramEnd"/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язи,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</w:t>
      </w: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электронно-вычислительной техники и др.) сразу после обнаружения нарушения, не покидая места проведения олимпиады.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1"/>
          <w:numId w:val="2"/>
        </w:numPr>
        <w:tabs>
          <w:tab w:val="left" w:pos="745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нарушения,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Ответственный</w:t>
      </w:r>
      <w:proofErr w:type="gramEnd"/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1"/>
          <w:numId w:val="2"/>
        </w:numPr>
        <w:tabs>
          <w:tab w:val="left" w:pos="65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Документами рассмотрения апелляции являются: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0"/>
          <w:numId w:val="1"/>
        </w:numPr>
        <w:tabs>
          <w:tab w:val="left" w:pos="18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письменные заявления об апелляциях участников Олимпиады;</w:t>
      </w:r>
    </w:p>
    <w:p w:rsidR="007F5C8D" w:rsidRP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0"/>
          <w:numId w:val="1"/>
        </w:numPr>
        <w:tabs>
          <w:tab w:val="left" w:pos="18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журнал (листы) регистрации апелляций;</w:t>
      </w:r>
    </w:p>
    <w:p w:rsidR="007F5C8D" w:rsidRDefault="007F5C8D" w:rsidP="007F5C8D">
      <w:pPr>
        <w:framePr w:w="8683" w:h="14391" w:hRule="exact" w:wrap="none" w:vAnchor="page" w:hAnchor="page" w:x="1626" w:y="1225"/>
        <w:widowControl w:val="0"/>
        <w:numPr>
          <w:ilvl w:val="0"/>
          <w:numId w:val="1"/>
        </w:numPr>
        <w:tabs>
          <w:tab w:val="left" w:pos="226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r w:rsidRPr="007F5C8D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p w:rsidR="007F5C8D" w:rsidRPr="007F5C8D" w:rsidRDefault="007F5C8D" w:rsidP="007F5C8D">
      <w:pPr>
        <w:framePr w:w="8683" w:h="14899" w:hRule="exact" w:wrap="none" w:vAnchor="page" w:hAnchor="page" w:x="1626" w:y="1225"/>
        <w:widowControl w:val="0"/>
        <w:tabs>
          <w:tab w:val="left" w:pos="226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</w:p>
    <w:p w:rsidR="007F5C8D" w:rsidRPr="007F5C8D" w:rsidRDefault="007F5C8D" w:rsidP="00AB66FA">
      <w:pPr>
        <w:framePr w:w="8683" w:h="14391" w:hRule="exact" w:wrap="none" w:vAnchor="page" w:hAnchor="page" w:x="1626" w:y="1225"/>
        <w:widowControl w:val="0"/>
        <w:tabs>
          <w:tab w:val="left" w:pos="730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  <w:lang w:eastAsia="ru-RU"/>
        </w:rPr>
      </w:pPr>
      <w:bookmarkStart w:id="0" w:name="_GoBack"/>
      <w:bookmarkEnd w:id="0"/>
    </w:p>
    <w:p w:rsidR="007F5C8D" w:rsidRPr="007F5C8D" w:rsidRDefault="007F5C8D" w:rsidP="007F5C8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7F5C8D" w:rsidRPr="007F5C8D" w:rsidSect="00AB66FA">
          <w:pgSz w:w="11909" w:h="16838"/>
          <w:pgMar w:top="284" w:right="0" w:bottom="0" w:left="0" w:header="0" w:footer="3" w:gutter="0"/>
          <w:cols w:space="720"/>
          <w:noEndnote/>
          <w:docGrid w:linePitch="360"/>
        </w:sectPr>
      </w:pPr>
    </w:p>
    <w:p w:rsidR="007F5C8D" w:rsidRPr="007F5C8D" w:rsidRDefault="007F5C8D" w:rsidP="007F5C8D">
      <w:pPr>
        <w:rPr>
          <w:rFonts w:ascii="Times New Roman" w:hAnsi="Times New Roman" w:cs="Times New Roman"/>
          <w:sz w:val="32"/>
          <w:szCs w:val="32"/>
        </w:rPr>
      </w:pPr>
    </w:p>
    <w:sectPr w:rsidR="007F5C8D" w:rsidRPr="007F5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1D75"/>
    <w:multiLevelType w:val="multilevel"/>
    <w:tmpl w:val="9A2E58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C73C69"/>
    <w:multiLevelType w:val="multilevel"/>
    <w:tmpl w:val="9A984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726"/>
    <w:rsid w:val="00067726"/>
    <w:rsid w:val="00394E28"/>
    <w:rsid w:val="0072675E"/>
    <w:rsid w:val="00787497"/>
    <w:rsid w:val="007F5C8D"/>
    <w:rsid w:val="00AB66FA"/>
    <w:rsid w:val="00B7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cp:lastPrinted>2017-09-28T08:34:00Z</cp:lastPrinted>
  <dcterms:created xsi:type="dcterms:W3CDTF">2017-09-28T08:26:00Z</dcterms:created>
  <dcterms:modified xsi:type="dcterms:W3CDTF">2018-09-14T09:10:00Z</dcterms:modified>
</cp:coreProperties>
</file>